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A7E" w:rsidRPr="003E3A7E" w:rsidRDefault="003E3A7E" w:rsidP="00F00567">
      <w:pPr>
        <w:rPr>
          <w:b/>
          <w:i/>
          <w:color w:val="FF0000"/>
          <w:sz w:val="28"/>
          <w:szCs w:val="24"/>
        </w:rPr>
      </w:pPr>
    </w:p>
    <w:p w:rsidR="00685DC3" w:rsidRPr="00F00567" w:rsidRDefault="00685DC3" w:rsidP="00685DC3">
      <w:pPr>
        <w:jc w:val="center"/>
        <w:rPr>
          <w:b/>
          <w:sz w:val="32"/>
          <w:szCs w:val="32"/>
          <w:u w:val="single"/>
        </w:rPr>
      </w:pPr>
      <w:r w:rsidRPr="00F00567">
        <w:rPr>
          <w:b/>
          <w:sz w:val="32"/>
          <w:szCs w:val="32"/>
          <w:u w:val="single"/>
        </w:rPr>
        <w:t>KNIHOVNÍ ŘÁD</w:t>
      </w:r>
    </w:p>
    <w:p w:rsidR="00685DC3" w:rsidRPr="00F00567" w:rsidRDefault="00685DC3" w:rsidP="00685DC3">
      <w:pPr>
        <w:jc w:val="center"/>
        <w:rPr>
          <w:b/>
          <w:sz w:val="32"/>
          <w:szCs w:val="32"/>
          <w:u w:val="single"/>
        </w:rPr>
      </w:pPr>
      <w:r w:rsidRPr="00F00567">
        <w:rPr>
          <w:b/>
          <w:sz w:val="32"/>
          <w:szCs w:val="32"/>
          <w:u w:val="single"/>
        </w:rPr>
        <w:t xml:space="preserve">Obecní knihovny v </w:t>
      </w:r>
      <w:r w:rsidR="00F00567" w:rsidRPr="00F00567">
        <w:rPr>
          <w:b/>
          <w:sz w:val="32"/>
          <w:szCs w:val="32"/>
          <w:u w:val="single"/>
        </w:rPr>
        <w:t>Dražůvkách</w:t>
      </w:r>
    </w:p>
    <w:p w:rsidR="00685DC3" w:rsidRPr="00685DC3" w:rsidRDefault="00685DC3" w:rsidP="00685DC3">
      <w:pPr>
        <w:rPr>
          <w:sz w:val="24"/>
          <w:szCs w:val="24"/>
        </w:rPr>
      </w:pPr>
    </w:p>
    <w:p w:rsidR="00685DC3" w:rsidRDefault="00685DC3" w:rsidP="00F00567">
      <w:pPr>
        <w:jc w:val="center"/>
        <w:rPr>
          <w:sz w:val="24"/>
          <w:szCs w:val="24"/>
        </w:rPr>
      </w:pPr>
      <w:r w:rsidRPr="00685DC3">
        <w:rPr>
          <w:sz w:val="24"/>
          <w:szCs w:val="24"/>
        </w:rPr>
        <w:t xml:space="preserve">V souladu se zřizovací listinou </w:t>
      </w:r>
      <w:r w:rsidR="00D21FDE">
        <w:rPr>
          <w:sz w:val="24"/>
          <w:szCs w:val="24"/>
        </w:rPr>
        <w:t>Místní knihovny</w:t>
      </w:r>
      <w:r w:rsidRPr="00685DC3">
        <w:rPr>
          <w:sz w:val="24"/>
          <w:szCs w:val="24"/>
        </w:rPr>
        <w:t xml:space="preserve"> v </w:t>
      </w:r>
      <w:r w:rsidR="00D21FDE">
        <w:rPr>
          <w:sz w:val="24"/>
          <w:szCs w:val="24"/>
        </w:rPr>
        <w:t>Dražůvkách</w:t>
      </w:r>
      <w:r w:rsidRPr="00685DC3">
        <w:rPr>
          <w:sz w:val="24"/>
          <w:szCs w:val="24"/>
        </w:rPr>
        <w:t>, schválenou zastupitelstvem obce dne</w:t>
      </w:r>
      <w:r w:rsidR="00D21FDE">
        <w:rPr>
          <w:sz w:val="24"/>
          <w:szCs w:val="24"/>
        </w:rPr>
        <w:t xml:space="preserve"> 20.2.2003 </w:t>
      </w:r>
      <w:r w:rsidRPr="00685DC3">
        <w:rPr>
          <w:sz w:val="24"/>
          <w:szCs w:val="24"/>
        </w:rPr>
        <w:t>a podle § 4, odst. 7 zákona č. 257/2001 Sb. (knihovní zákon), vydávám tento knihovní řád:</w:t>
      </w:r>
    </w:p>
    <w:p w:rsidR="00B7574E" w:rsidRDefault="00B7574E" w:rsidP="00F00567">
      <w:pPr>
        <w:jc w:val="center"/>
        <w:rPr>
          <w:sz w:val="24"/>
          <w:szCs w:val="24"/>
        </w:rPr>
      </w:pPr>
    </w:p>
    <w:p w:rsidR="00F8603F" w:rsidRPr="00B7574E" w:rsidRDefault="00B7574E" w:rsidP="00B7574E">
      <w:pPr>
        <w:jc w:val="center"/>
        <w:rPr>
          <w:b/>
          <w:sz w:val="28"/>
          <w:szCs w:val="24"/>
        </w:rPr>
      </w:pPr>
      <w:r w:rsidRPr="00B7574E">
        <w:rPr>
          <w:b/>
          <w:sz w:val="28"/>
          <w:szCs w:val="24"/>
        </w:rPr>
        <w:t>I.</w:t>
      </w:r>
      <w:r>
        <w:rPr>
          <w:b/>
          <w:sz w:val="28"/>
          <w:szCs w:val="24"/>
        </w:rPr>
        <w:t xml:space="preserve"> </w:t>
      </w:r>
      <w:r w:rsidR="00685DC3" w:rsidRPr="00B7574E">
        <w:rPr>
          <w:b/>
          <w:sz w:val="28"/>
          <w:szCs w:val="24"/>
        </w:rPr>
        <w:t>Základní ustanovení</w:t>
      </w:r>
    </w:p>
    <w:p w:rsidR="00F8603F" w:rsidRDefault="00F8603F" w:rsidP="00685DC3">
      <w:pPr>
        <w:jc w:val="center"/>
        <w:rPr>
          <w:b/>
          <w:sz w:val="24"/>
          <w:szCs w:val="24"/>
        </w:rPr>
      </w:pPr>
    </w:p>
    <w:p w:rsidR="00685DC3" w:rsidRPr="00F00567" w:rsidRDefault="00685DC3" w:rsidP="00685DC3">
      <w:pPr>
        <w:jc w:val="center"/>
        <w:rPr>
          <w:b/>
          <w:sz w:val="24"/>
          <w:szCs w:val="24"/>
        </w:rPr>
      </w:pPr>
      <w:r w:rsidRPr="00F00567">
        <w:rPr>
          <w:b/>
          <w:sz w:val="24"/>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F8603F" w:rsidRDefault="00F8603F" w:rsidP="00685DC3">
      <w:pPr>
        <w:jc w:val="center"/>
        <w:rPr>
          <w:b/>
          <w:sz w:val="24"/>
          <w:szCs w:val="24"/>
        </w:rPr>
      </w:pPr>
    </w:p>
    <w:p w:rsidR="00685DC3" w:rsidRPr="00F00567" w:rsidRDefault="00685DC3" w:rsidP="00685DC3">
      <w:pPr>
        <w:jc w:val="center"/>
        <w:rPr>
          <w:b/>
          <w:sz w:val="24"/>
          <w:szCs w:val="24"/>
        </w:rPr>
      </w:pPr>
      <w:r w:rsidRPr="00F00567">
        <w:rPr>
          <w:b/>
          <w:sz w:val="24"/>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9C0BE7" w:rsidRDefault="00685DC3" w:rsidP="009C0BE7">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006425" w:rsidRDefault="00685DC3" w:rsidP="007A0C70">
      <w:pPr>
        <w:pStyle w:val="Odstavecseseznamem"/>
        <w:numPr>
          <w:ilvl w:val="0"/>
          <w:numId w:val="16"/>
        </w:numPr>
        <w:rPr>
          <w:sz w:val="24"/>
          <w:szCs w:val="24"/>
        </w:rPr>
      </w:pPr>
      <w:r w:rsidRPr="00006425">
        <w:rPr>
          <w:sz w:val="24"/>
          <w:szCs w:val="24"/>
        </w:rPr>
        <w:t xml:space="preserve">Knihovna poskytuje za úhradu tyto služby: (vyjmenovat) Tyto služby knihovna poskytuje v souladu s požadavkem § 4, odst. 2 až 4 zák. č. 257/2001 Sb., knihovního zákona, tzn. že úhradu za ně může požadovat jen do výše skutečně vynaložených nákladů </w:t>
      </w:r>
      <w:r w:rsidRPr="00006425">
        <w:rPr>
          <w:i/>
          <w:sz w:val="24"/>
          <w:szCs w:val="24"/>
        </w:rPr>
        <w:t>(např.  za reprografické služby, za administrativní úkony spojené s registrací uživatelů).</w:t>
      </w:r>
      <w:r w:rsidRPr="00006425">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Pr="00685DC3" w:rsidRDefault="00685DC3" w:rsidP="00685DC3">
      <w:pPr>
        <w:rPr>
          <w:sz w:val="24"/>
          <w:szCs w:val="24"/>
        </w:rPr>
      </w:pPr>
    </w:p>
    <w:p w:rsidR="00685DC3" w:rsidRPr="007A0C70" w:rsidRDefault="00685DC3" w:rsidP="00F8603F">
      <w:pPr>
        <w:jc w:val="center"/>
        <w:rPr>
          <w:b/>
          <w:sz w:val="28"/>
          <w:szCs w:val="28"/>
        </w:rPr>
      </w:pPr>
      <w:r w:rsidRPr="007A0C70">
        <w:rPr>
          <w:b/>
          <w:sz w:val="28"/>
          <w:szCs w:val="28"/>
        </w:rPr>
        <w:t>II. Uživatelé knihovnických a informačních služeb</w:t>
      </w:r>
    </w:p>
    <w:p w:rsidR="00F8603F" w:rsidRDefault="00F8603F" w:rsidP="007A0C70">
      <w:pPr>
        <w:jc w:val="center"/>
        <w:rPr>
          <w:b/>
          <w:sz w:val="24"/>
          <w:szCs w:val="24"/>
        </w:rPr>
      </w:pPr>
    </w:p>
    <w:p w:rsidR="00685DC3" w:rsidRPr="00F00567" w:rsidRDefault="00685DC3" w:rsidP="007A0C70">
      <w:pPr>
        <w:jc w:val="center"/>
        <w:rPr>
          <w:b/>
          <w:sz w:val="24"/>
          <w:szCs w:val="24"/>
        </w:rPr>
      </w:pPr>
      <w:r w:rsidRPr="00F00567">
        <w:rPr>
          <w:b/>
          <w:sz w:val="24"/>
          <w:szCs w:val="24"/>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F00567" w:rsidRDefault="00685DC3" w:rsidP="00685DC3">
      <w:pPr>
        <w:pStyle w:val="Odstavecseseznamem"/>
        <w:numPr>
          <w:ilvl w:val="0"/>
          <w:numId w:val="13"/>
        </w:numPr>
        <w:rPr>
          <w:sz w:val="24"/>
          <w:szCs w:val="24"/>
        </w:rPr>
      </w:pPr>
      <w:r w:rsidRPr="007A0C70">
        <w:rPr>
          <w:sz w:val="24"/>
          <w:szCs w:val="24"/>
        </w:rPr>
        <w:t>Knihovna vyžaduje k registraci následující osobní údaje: jméno, příjmení, adresu trvalého bydliště a datum narození.</w:t>
      </w: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F00567" w:rsidRDefault="00685DC3" w:rsidP="00685DC3">
      <w:pPr>
        <w:pStyle w:val="Odstavecseseznamem"/>
        <w:numPr>
          <w:ilvl w:val="0"/>
          <w:numId w:val="13"/>
        </w:numPr>
        <w:rPr>
          <w:sz w:val="24"/>
          <w:szCs w:val="24"/>
        </w:rPr>
      </w:pPr>
      <w:r w:rsidRPr="00F00567">
        <w:rPr>
          <w:sz w:val="24"/>
          <w:szCs w:val="24"/>
        </w:rPr>
        <w:t>Osobní údaje uživatelů bude knihovna zpracovávat v souladu s Obecným nařízením o ochraně osobních údajů (EU) 2016/679. Poučení o ochraně osobních údajů je přílohou tohoto KŘ.</w:t>
      </w:r>
    </w:p>
    <w:p w:rsidR="00F8603F" w:rsidRDefault="00F8603F" w:rsidP="00F8603F">
      <w:pPr>
        <w:rPr>
          <w:b/>
          <w:sz w:val="24"/>
          <w:szCs w:val="24"/>
        </w:rPr>
      </w:pPr>
    </w:p>
    <w:p w:rsidR="00D21FDE" w:rsidRDefault="00D21FDE" w:rsidP="007A0C70">
      <w:pPr>
        <w:jc w:val="center"/>
        <w:rPr>
          <w:b/>
          <w:sz w:val="24"/>
          <w:szCs w:val="24"/>
        </w:rPr>
      </w:pPr>
    </w:p>
    <w:p w:rsidR="00D21FDE" w:rsidRDefault="00D21FDE" w:rsidP="007A0C70">
      <w:pPr>
        <w:jc w:val="center"/>
        <w:rPr>
          <w:b/>
          <w:sz w:val="24"/>
          <w:szCs w:val="24"/>
        </w:rPr>
      </w:pPr>
    </w:p>
    <w:p w:rsidR="00685DC3" w:rsidRPr="00F00567" w:rsidRDefault="00685DC3" w:rsidP="007A0C70">
      <w:pPr>
        <w:jc w:val="center"/>
        <w:rPr>
          <w:b/>
          <w:sz w:val="24"/>
          <w:szCs w:val="24"/>
        </w:rPr>
      </w:pPr>
      <w:r w:rsidRPr="00F00567">
        <w:rPr>
          <w:b/>
          <w:sz w:val="24"/>
          <w:szCs w:val="24"/>
        </w:rPr>
        <w:lastRenderedPageBreak/>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006425"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F8603F" w:rsidRDefault="00F8603F" w:rsidP="007A0C70">
      <w:pPr>
        <w:jc w:val="center"/>
        <w:rPr>
          <w:b/>
          <w:sz w:val="24"/>
          <w:szCs w:val="24"/>
        </w:rPr>
      </w:pPr>
    </w:p>
    <w:p w:rsidR="00685DC3" w:rsidRPr="00F00567" w:rsidRDefault="00685DC3" w:rsidP="007A0C70">
      <w:pPr>
        <w:jc w:val="center"/>
        <w:rPr>
          <w:b/>
          <w:sz w:val="24"/>
          <w:szCs w:val="24"/>
        </w:rPr>
      </w:pPr>
      <w:r w:rsidRPr="00F00567">
        <w:rPr>
          <w:b/>
          <w:sz w:val="24"/>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F00567" w:rsidRDefault="00685DC3" w:rsidP="00F00567">
      <w:pPr>
        <w:jc w:val="center"/>
        <w:rPr>
          <w:b/>
          <w:sz w:val="24"/>
          <w:szCs w:val="24"/>
        </w:rPr>
      </w:pPr>
      <w:r w:rsidRPr="00F00567">
        <w:rPr>
          <w:b/>
          <w:sz w:val="24"/>
          <w:szCs w:val="24"/>
        </w:rPr>
        <w:t>III. Výpůjční řád</w:t>
      </w:r>
    </w:p>
    <w:p w:rsidR="00F00567" w:rsidRDefault="00F00567" w:rsidP="007A0C70">
      <w:pPr>
        <w:jc w:val="center"/>
        <w:rPr>
          <w:b/>
          <w:sz w:val="24"/>
          <w:szCs w:val="24"/>
        </w:rPr>
      </w:pPr>
    </w:p>
    <w:p w:rsidR="00685DC3" w:rsidRPr="007A0C70" w:rsidRDefault="00685DC3" w:rsidP="00F00567">
      <w:pPr>
        <w:jc w:val="center"/>
        <w:rPr>
          <w:b/>
          <w:sz w:val="24"/>
          <w:szCs w:val="24"/>
        </w:rPr>
      </w:pPr>
      <w:r w:rsidRPr="00F00567">
        <w:rPr>
          <w:b/>
          <w:sz w:val="24"/>
          <w:szCs w:val="24"/>
        </w:rPr>
        <w:t>Čl. 6</w:t>
      </w: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006425" w:rsidRPr="00F8603F" w:rsidRDefault="00685DC3" w:rsidP="00F8603F">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006425" w:rsidRDefault="00006425" w:rsidP="00F00567">
      <w:pPr>
        <w:jc w:val="center"/>
        <w:rPr>
          <w:b/>
          <w:sz w:val="24"/>
          <w:szCs w:val="24"/>
        </w:rPr>
      </w:pPr>
    </w:p>
    <w:p w:rsidR="00685DC3" w:rsidRPr="007A0C70" w:rsidRDefault="00685DC3" w:rsidP="00F00567">
      <w:pPr>
        <w:jc w:val="center"/>
        <w:rPr>
          <w:b/>
          <w:sz w:val="24"/>
          <w:szCs w:val="24"/>
        </w:rPr>
      </w:pPr>
      <w:r w:rsidRPr="00F00567">
        <w:rPr>
          <w:b/>
          <w:sz w:val="24"/>
          <w:szCs w:val="24"/>
        </w:rPr>
        <w:t>Čl. 7</w:t>
      </w: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výjimkou 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lastRenderedPageBreak/>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8547C7" w:rsidRDefault="00685DC3" w:rsidP="00F00567">
      <w:pPr>
        <w:jc w:val="center"/>
        <w:rPr>
          <w:b/>
          <w:sz w:val="24"/>
          <w:szCs w:val="24"/>
        </w:rPr>
      </w:pPr>
      <w:r w:rsidRPr="00F00567">
        <w:rPr>
          <w:b/>
          <w:sz w:val="24"/>
          <w:szCs w:val="24"/>
        </w:rPr>
        <w:t>Čl. 8</w:t>
      </w: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výpůjčku </w:t>
      </w:r>
      <w:r w:rsidRPr="008547C7">
        <w:rPr>
          <w:i/>
          <w:sz w:val="24"/>
          <w:szCs w:val="24"/>
        </w:rPr>
        <w:t>(uvést na čem).</w:t>
      </w:r>
      <w:r w:rsidRPr="008547C7">
        <w:rPr>
          <w:sz w:val="24"/>
          <w:szCs w:val="24"/>
        </w:rPr>
        <w:t xml:space="preserve"> </w:t>
      </w:r>
    </w:p>
    <w:p w:rsidR="00685DC3" w:rsidRPr="00F8603F" w:rsidRDefault="00685DC3" w:rsidP="00685DC3">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(uvést jakým způsobem – ústně, písemně, na formuláři atp.).</w:t>
      </w:r>
    </w:p>
    <w:p w:rsidR="008547C7" w:rsidRDefault="00685DC3" w:rsidP="00F00567">
      <w:pPr>
        <w:jc w:val="center"/>
        <w:rPr>
          <w:b/>
          <w:sz w:val="24"/>
          <w:szCs w:val="24"/>
        </w:rPr>
      </w:pPr>
      <w:r w:rsidRPr="008547C7">
        <w:rPr>
          <w:b/>
          <w:sz w:val="24"/>
          <w:szCs w:val="24"/>
        </w:rPr>
        <w:t>Čl. 9</w:t>
      </w: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8547C7" w:rsidRDefault="00685DC3" w:rsidP="00F00567">
      <w:pPr>
        <w:jc w:val="center"/>
        <w:rPr>
          <w:b/>
          <w:sz w:val="24"/>
          <w:szCs w:val="24"/>
        </w:rPr>
      </w:pPr>
      <w:r w:rsidRPr="00F00567">
        <w:rPr>
          <w:b/>
          <w:sz w:val="24"/>
          <w:szCs w:val="24"/>
        </w:rPr>
        <w:t>Čl. 10</w:t>
      </w: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8547C7" w:rsidRPr="008547C7" w:rsidRDefault="00685DC3" w:rsidP="00F00567">
      <w:pPr>
        <w:jc w:val="center"/>
        <w:rPr>
          <w:b/>
          <w:sz w:val="24"/>
          <w:szCs w:val="24"/>
        </w:rPr>
      </w:pPr>
      <w:r w:rsidRPr="00F00567">
        <w:rPr>
          <w:b/>
          <w:sz w:val="24"/>
          <w:szCs w:val="24"/>
        </w:rPr>
        <w:t>Čl. 11</w:t>
      </w: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Mimo knihovnu může mít uživatel vypůjčeno zpravidla nejvýše XY</w:t>
      </w:r>
      <w:r w:rsidR="00F00567">
        <w:rPr>
          <w:sz w:val="24"/>
          <w:szCs w:val="24"/>
        </w:rPr>
        <w:t xml:space="preserve"> </w:t>
      </w:r>
      <w:r w:rsidRPr="008547C7">
        <w:rPr>
          <w:sz w:val="24"/>
          <w:szCs w:val="24"/>
        </w:rPr>
        <w:t>dokumentů.</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w:t>
      </w:r>
      <w:proofErr w:type="spellStart"/>
      <w:r w:rsidRPr="008547C7">
        <w:rPr>
          <w:sz w:val="24"/>
          <w:szCs w:val="24"/>
        </w:rPr>
        <w:t>zpozdné</w:t>
      </w:r>
      <w:proofErr w:type="spellEnd"/>
      <w:r w:rsidRPr="008547C7">
        <w:rPr>
          <w:sz w:val="24"/>
          <w:szCs w:val="24"/>
        </w:rPr>
        <w:t>).</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8547C7" w:rsidRPr="008547C7" w:rsidRDefault="00685DC3" w:rsidP="00F00567">
      <w:pPr>
        <w:jc w:val="center"/>
        <w:rPr>
          <w:b/>
          <w:sz w:val="24"/>
          <w:szCs w:val="24"/>
        </w:rPr>
      </w:pPr>
      <w:r w:rsidRPr="00F00567">
        <w:rPr>
          <w:b/>
          <w:sz w:val="24"/>
          <w:szCs w:val="24"/>
        </w:rPr>
        <w:t>Čl. 12</w:t>
      </w: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Reprografické a jiné kopírovací služby se poskytují z fondů knihovny, anebo z fondů jiné knihovny v rámci meziknihovních služeb. Uživatel, pro kterého byla kopie 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lastRenderedPageBreak/>
        <w:t>Knihovna může odmítnout zhotovit kopie, je-li zhotovení kopie v rozporu s právními předpisy (porušení autorských práv, šíření fašistické, rasistické, pornografické literatury apod.).</w:t>
      </w:r>
    </w:p>
    <w:p w:rsidR="00685DC3" w:rsidRPr="00F00567" w:rsidRDefault="00685DC3" w:rsidP="00685DC3">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F00567" w:rsidRDefault="00685DC3" w:rsidP="008547C7">
      <w:pPr>
        <w:jc w:val="center"/>
        <w:rPr>
          <w:b/>
          <w:sz w:val="24"/>
          <w:szCs w:val="24"/>
        </w:rPr>
      </w:pPr>
      <w:r w:rsidRPr="00F00567">
        <w:rPr>
          <w:b/>
          <w:sz w:val="24"/>
          <w:szCs w:val="24"/>
        </w:rPr>
        <w:t>IV. Postihy nedodržení ustanovení Knihovního řádu</w:t>
      </w:r>
    </w:p>
    <w:p w:rsidR="00685DC3" w:rsidRPr="00F00567" w:rsidRDefault="00685DC3" w:rsidP="008547C7">
      <w:pPr>
        <w:jc w:val="center"/>
        <w:rPr>
          <w:b/>
          <w:sz w:val="24"/>
          <w:szCs w:val="24"/>
        </w:rPr>
      </w:pPr>
    </w:p>
    <w:p w:rsidR="008547C7" w:rsidRDefault="00685DC3" w:rsidP="00F00567">
      <w:pPr>
        <w:jc w:val="center"/>
        <w:rPr>
          <w:b/>
          <w:sz w:val="24"/>
          <w:szCs w:val="24"/>
        </w:rPr>
      </w:pPr>
      <w:r w:rsidRPr="00F00567">
        <w:rPr>
          <w:b/>
          <w:sz w:val="24"/>
          <w:szCs w:val="24"/>
        </w:rPr>
        <w:t>Čl. 13</w:t>
      </w: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8547C7" w:rsidRPr="00F00567" w:rsidRDefault="00685DC3" w:rsidP="00F00567">
      <w:pPr>
        <w:jc w:val="center"/>
        <w:rPr>
          <w:b/>
          <w:sz w:val="24"/>
          <w:szCs w:val="24"/>
        </w:rPr>
      </w:pPr>
      <w:r w:rsidRPr="00F00567">
        <w:rPr>
          <w:b/>
          <w:sz w:val="24"/>
          <w:szCs w:val="24"/>
        </w:rPr>
        <w:t>ČL. 14</w:t>
      </w: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263683" w:rsidRPr="00263683" w:rsidRDefault="00685DC3" w:rsidP="00F00567">
      <w:pPr>
        <w:jc w:val="center"/>
        <w:rPr>
          <w:b/>
          <w:sz w:val="24"/>
          <w:szCs w:val="24"/>
        </w:rPr>
      </w:pPr>
      <w:r w:rsidRPr="00F00567">
        <w:rPr>
          <w:b/>
          <w:sz w:val="24"/>
          <w:szCs w:val="24"/>
        </w:rPr>
        <w:t>Čl. 15</w:t>
      </w: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F00567" w:rsidRDefault="00685DC3" w:rsidP="00263683">
      <w:pPr>
        <w:jc w:val="center"/>
        <w:rPr>
          <w:b/>
          <w:sz w:val="24"/>
          <w:szCs w:val="24"/>
        </w:rPr>
      </w:pPr>
      <w:r w:rsidRPr="00F00567">
        <w:rPr>
          <w:b/>
          <w:sz w:val="24"/>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Ruší se</w:t>
      </w:r>
      <w:r w:rsidR="009C0BE7">
        <w:rPr>
          <w:sz w:val="24"/>
          <w:szCs w:val="24"/>
        </w:rPr>
        <w:t xml:space="preserve"> původní</w:t>
      </w:r>
      <w:r w:rsidRPr="00263683">
        <w:rPr>
          <w:sz w:val="24"/>
          <w:szCs w:val="24"/>
        </w:rPr>
        <w:t xml:space="preserve"> </w:t>
      </w:r>
      <w:r w:rsidR="009C0BE7">
        <w:rPr>
          <w:sz w:val="24"/>
          <w:szCs w:val="24"/>
        </w:rPr>
        <w:t>k</w:t>
      </w:r>
      <w:r w:rsidRPr="00263683">
        <w:rPr>
          <w:sz w:val="24"/>
          <w:szCs w:val="24"/>
        </w:rPr>
        <w:t>nihovní řád</w:t>
      </w:r>
      <w:r w:rsidR="009C0BE7">
        <w:rPr>
          <w:sz w:val="24"/>
          <w:szCs w:val="24"/>
        </w:rPr>
        <w:t>.</w:t>
      </w:r>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F8603F" w:rsidRDefault="00F8603F" w:rsidP="00263683">
      <w:pPr>
        <w:jc w:val="center"/>
        <w:rPr>
          <w:b/>
          <w:sz w:val="24"/>
          <w:szCs w:val="24"/>
        </w:rPr>
      </w:pPr>
    </w:p>
    <w:p w:rsidR="00F8603F" w:rsidRDefault="00F8603F" w:rsidP="00263683">
      <w:pPr>
        <w:jc w:val="center"/>
        <w:rPr>
          <w:b/>
          <w:sz w:val="24"/>
          <w:szCs w:val="24"/>
        </w:rPr>
      </w:pPr>
    </w:p>
    <w:p w:rsidR="00685DC3" w:rsidRPr="00F00567" w:rsidRDefault="00685DC3" w:rsidP="00263683">
      <w:pPr>
        <w:jc w:val="center"/>
        <w:rPr>
          <w:b/>
          <w:sz w:val="24"/>
          <w:szCs w:val="24"/>
        </w:rPr>
      </w:pPr>
      <w:r w:rsidRPr="00F00567">
        <w:rPr>
          <w:b/>
          <w:sz w:val="24"/>
          <w:szCs w:val="24"/>
        </w:rPr>
        <w:t>VI. Přílohy Knihovního řádu</w:t>
      </w:r>
    </w:p>
    <w:p w:rsidR="00263683" w:rsidRPr="00263683" w:rsidRDefault="00263683" w:rsidP="00263683">
      <w:pPr>
        <w:jc w:val="center"/>
        <w:rPr>
          <w:b/>
          <w:sz w:val="28"/>
          <w:szCs w:val="24"/>
        </w:rPr>
      </w:pPr>
    </w:p>
    <w:p w:rsidR="00CE1223" w:rsidRPr="00CE1223" w:rsidRDefault="00685DC3" w:rsidP="00CE1223">
      <w:pPr>
        <w:pStyle w:val="Odstavecseseznamem"/>
        <w:numPr>
          <w:ilvl w:val="0"/>
          <w:numId w:val="33"/>
        </w:numPr>
        <w:rPr>
          <w:sz w:val="24"/>
        </w:rPr>
      </w:pPr>
      <w:r w:rsidRPr="00CE1223">
        <w:rPr>
          <w:sz w:val="24"/>
        </w:rPr>
        <w:t>Ceník placených služeb a poplatků Obecní knihovny v</w:t>
      </w:r>
      <w:r w:rsidR="00F00567">
        <w:rPr>
          <w:sz w:val="24"/>
        </w:rPr>
        <w:t> Dražůvkách.</w:t>
      </w:r>
    </w:p>
    <w:p w:rsidR="00861392" w:rsidRPr="00F00567" w:rsidRDefault="00861392" w:rsidP="00CE1223">
      <w:pPr>
        <w:pStyle w:val="Odstavecseseznamem"/>
        <w:numPr>
          <w:ilvl w:val="0"/>
          <w:numId w:val="33"/>
        </w:numPr>
        <w:rPr>
          <w:sz w:val="24"/>
        </w:rPr>
      </w:pPr>
      <w:r w:rsidRPr="00F00567">
        <w:rPr>
          <w:sz w:val="24"/>
        </w:rPr>
        <w:t>Poučení o ochraně osobních údajů</w:t>
      </w:r>
      <w:r w:rsidR="009C0BE7">
        <w:rPr>
          <w:sz w:val="24"/>
        </w:rPr>
        <w:t>.</w:t>
      </w: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F00567" w:rsidRDefault="00F8603F" w:rsidP="00685DC3">
      <w:pPr>
        <w:rPr>
          <w:sz w:val="24"/>
          <w:szCs w:val="24"/>
        </w:rPr>
      </w:pPr>
      <w:r>
        <w:rPr>
          <w:sz w:val="24"/>
          <w:szCs w:val="24"/>
        </w:rPr>
        <w:t xml:space="preserve">       </w:t>
      </w:r>
      <w:r w:rsidR="00685DC3" w:rsidRPr="00685DC3">
        <w:rPr>
          <w:sz w:val="24"/>
          <w:szCs w:val="24"/>
        </w:rPr>
        <w:t>V</w:t>
      </w:r>
      <w:r w:rsidR="00F00567">
        <w:rPr>
          <w:sz w:val="24"/>
          <w:szCs w:val="24"/>
        </w:rPr>
        <w:t xml:space="preserve"> Dražůvkách dne </w:t>
      </w:r>
      <w:r w:rsidR="00D21FDE">
        <w:rPr>
          <w:sz w:val="24"/>
          <w:szCs w:val="24"/>
        </w:rPr>
        <w:t>1. 9. 2018</w:t>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r>
    </w:p>
    <w:p w:rsidR="009C0BE7" w:rsidRDefault="009C0BE7" w:rsidP="009C0BE7">
      <w:pPr>
        <w:rPr>
          <w:sz w:val="24"/>
          <w:szCs w:val="24"/>
        </w:rPr>
      </w:pPr>
    </w:p>
    <w:p w:rsidR="009C0BE7" w:rsidRDefault="009C0BE7" w:rsidP="009C0B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w:t>
      </w:r>
    </w:p>
    <w:p w:rsidR="00685DC3" w:rsidRPr="00685DC3" w:rsidRDefault="009C0BE7" w:rsidP="009C0BE7">
      <w:pPr>
        <w:ind w:left="4956"/>
        <w:rPr>
          <w:sz w:val="24"/>
          <w:szCs w:val="24"/>
        </w:rPr>
      </w:pPr>
      <w:r>
        <w:rPr>
          <w:sz w:val="24"/>
          <w:szCs w:val="24"/>
        </w:rPr>
        <w:t xml:space="preserve">       </w:t>
      </w:r>
      <w:r w:rsidR="00685DC3" w:rsidRPr="00685DC3">
        <w:rPr>
          <w:sz w:val="24"/>
          <w:szCs w:val="24"/>
        </w:rPr>
        <w:t>razítko knihovny</w:t>
      </w:r>
    </w:p>
    <w:p w:rsidR="00685DC3" w:rsidRPr="00685DC3" w:rsidRDefault="00F00567" w:rsidP="00685DC3">
      <w:pPr>
        <w:rPr>
          <w:sz w:val="24"/>
          <w:szCs w:val="24"/>
        </w:rPr>
      </w:pPr>
      <w:r>
        <w:rPr>
          <w:sz w:val="24"/>
          <w:szCs w:val="24"/>
        </w:rPr>
        <w:t xml:space="preserve"> </w:t>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r>
      <w:r w:rsidR="00685DC3" w:rsidRPr="00685DC3">
        <w:rPr>
          <w:sz w:val="24"/>
          <w:szCs w:val="24"/>
        </w:rPr>
        <w:tab/>
        <w:t xml:space="preserve">           </w:t>
      </w:r>
      <w:r w:rsidR="009C0BE7">
        <w:rPr>
          <w:sz w:val="24"/>
          <w:szCs w:val="24"/>
        </w:rPr>
        <w:t xml:space="preserve">      </w:t>
      </w:r>
      <w:r w:rsidR="00685DC3" w:rsidRPr="00685DC3">
        <w:rPr>
          <w:sz w:val="24"/>
          <w:szCs w:val="24"/>
        </w:rPr>
        <w:t xml:space="preserve">podpis knihovníka </w:t>
      </w:r>
    </w:p>
    <w:p w:rsidR="009C0BE7" w:rsidRDefault="009C0BE7" w:rsidP="00685DC3">
      <w:pPr>
        <w:rPr>
          <w:sz w:val="24"/>
          <w:szCs w:val="24"/>
        </w:rPr>
      </w:pPr>
    </w:p>
    <w:p w:rsidR="009C0BE7" w:rsidRDefault="009C0BE7" w:rsidP="00685DC3">
      <w:pPr>
        <w:rPr>
          <w:sz w:val="24"/>
          <w:szCs w:val="24"/>
        </w:rPr>
      </w:pPr>
    </w:p>
    <w:p w:rsidR="00006425" w:rsidRDefault="00006425" w:rsidP="00685DC3">
      <w:pPr>
        <w:rPr>
          <w:sz w:val="24"/>
          <w:szCs w:val="24"/>
        </w:rPr>
      </w:pPr>
    </w:p>
    <w:p w:rsidR="00006425" w:rsidRDefault="00006425" w:rsidP="00685DC3">
      <w:pPr>
        <w:rPr>
          <w:sz w:val="24"/>
          <w:szCs w:val="24"/>
        </w:rPr>
      </w:pPr>
    </w:p>
    <w:p w:rsidR="009C0BE7" w:rsidRDefault="009C0BE7" w:rsidP="00685DC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w:t>
      </w:r>
    </w:p>
    <w:p w:rsidR="00CE6474" w:rsidRDefault="009C0BE7" w:rsidP="009C0BE7">
      <w:pPr>
        <w:ind w:left="4956"/>
        <w:rPr>
          <w:sz w:val="24"/>
          <w:szCs w:val="24"/>
        </w:rPr>
      </w:pPr>
      <w:r>
        <w:rPr>
          <w:sz w:val="24"/>
          <w:szCs w:val="24"/>
        </w:rPr>
        <w:t xml:space="preserve">         </w:t>
      </w:r>
      <w:r w:rsidR="00685DC3" w:rsidRPr="00685DC3">
        <w:rPr>
          <w:sz w:val="24"/>
          <w:szCs w:val="24"/>
        </w:rPr>
        <w:t xml:space="preserve">podpis starosty                                                        </w:t>
      </w:r>
    </w:p>
    <w:p w:rsidR="008676BB" w:rsidRDefault="008676BB" w:rsidP="00685DC3">
      <w:pPr>
        <w:rPr>
          <w:sz w:val="24"/>
          <w:szCs w:val="24"/>
        </w:rPr>
      </w:pPr>
    </w:p>
    <w:p w:rsidR="00F00567" w:rsidRDefault="00F00567" w:rsidP="00685DC3">
      <w:pPr>
        <w:rPr>
          <w:b/>
          <w:sz w:val="24"/>
          <w:szCs w:val="24"/>
          <w:highlight w:val="yellow"/>
        </w:rPr>
      </w:pPr>
    </w:p>
    <w:p w:rsidR="00F00567" w:rsidRDefault="00F00567" w:rsidP="00685DC3">
      <w:pPr>
        <w:rPr>
          <w:b/>
          <w:sz w:val="24"/>
          <w:szCs w:val="24"/>
          <w:highlight w:val="yellow"/>
        </w:rPr>
      </w:pPr>
    </w:p>
    <w:p w:rsidR="00F00567" w:rsidRDefault="00F00567" w:rsidP="00685DC3">
      <w:pPr>
        <w:rPr>
          <w:b/>
          <w:sz w:val="24"/>
          <w:szCs w:val="24"/>
          <w:highlight w:val="yellow"/>
        </w:rPr>
      </w:pPr>
    </w:p>
    <w:p w:rsidR="00F00567" w:rsidRDefault="00F00567" w:rsidP="00685DC3">
      <w:pPr>
        <w:rPr>
          <w:b/>
          <w:sz w:val="24"/>
          <w:szCs w:val="24"/>
          <w:highlight w:val="yellow"/>
        </w:rPr>
      </w:pPr>
    </w:p>
    <w:p w:rsidR="00F00567" w:rsidRDefault="00F00567" w:rsidP="00685DC3">
      <w:pPr>
        <w:rPr>
          <w:b/>
          <w:sz w:val="24"/>
          <w:szCs w:val="24"/>
          <w:highlight w:val="yellow"/>
        </w:rPr>
      </w:pPr>
    </w:p>
    <w:p w:rsidR="00F00567" w:rsidRDefault="00F00567" w:rsidP="00685DC3">
      <w:pPr>
        <w:rPr>
          <w:b/>
          <w:sz w:val="24"/>
          <w:szCs w:val="24"/>
          <w:highlight w:val="yellow"/>
        </w:rPr>
      </w:pPr>
    </w:p>
    <w:p w:rsidR="00F00567" w:rsidRDefault="00F00567" w:rsidP="00685DC3">
      <w:pPr>
        <w:rPr>
          <w:b/>
          <w:sz w:val="24"/>
          <w:szCs w:val="24"/>
          <w:highlight w:val="yellow"/>
        </w:rPr>
      </w:pPr>
    </w:p>
    <w:p w:rsidR="00F00567" w:rsidRDefault="00F00567" w:rsidP="00685DC3">
      <w:pPr>
        <w:rPr>
          <w:b/>
          <w:sz w:val="24"/>
          <w:szCs w:val="24"/>
          <w:highlight w:val="yellow"/>
        </w:rPr>
      </w:pPr>
    </w:p>
    <w:p w:rsidR="009C0BE7" w:rsidRDefault="009C0BE7" w:rsidP="00685DC3">
      <w:pPr>
        <w:rPr>
          <w:b/>
          <w:sz w:val="24"/>
          <w:szCs w:val="24"/>
          <w:highlight w:val="yellow"/>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Pr="00F8603F" w:rsidRDefault="00F8603F" w:rsidP="00F8603F">
      <w:pPr>
        <w:jc w:val="center"/>
        <w:rPr>
          <w:b/>
          <w:sz w:val="28"/>
          <w:szCs w:val="28"/>
          <w:u w:val="single"/>
        </w:rPr>
      </w:pPr>
      <w:r w:rsidRPr="00F8603F">
        <w:rPr>
          <w:b/>
          <w:sz w:val="28"/>
          <w:szCs w:val="28"/>
          <w:u w:val="single"/>
        </w:rPr>
        <w:t>Příloha č. 1 knihovního řádu</w:t>
      </w:r>
    </w:p>
    <w:p w:rsidR="00F8603F" w:rsidRDefault="00F8603F" w:rsidP="00F8603F">
      <w:pPr>
        <w:jc w:val="center"/>
        <w:rPr>
          <w:b/>
          <w:sz w:val="24"/>
          <w:szCs w:val="24"/>
        </w:rPr>
      </w:pPr>
    </w:p>
    <w:p w:rsidR="00F8603F" w:rsidRPr="00F148DE" w:rsidRDefault="00F8603F" w:rsidP="00F8603F">
      <w:pPr>
        <w:jc w:val="center"/>
        <w:rPr>
          <w:b/>
          <w:sz w:val="28"/>
          <w:szCs w:val="28"/>
          <w:u w:val="single"/>
        </w:rPr>
      </w:pPr>
    </w:p>
    <w:p w:rsidR="00F8603F" w:rsidRPr="00F148DE" w:rsidRDefault="00F8603F" w:rsidP="00F8603F">
      <w:pPr>
        <w:jc w:val="center"/>
        <w:rPr>
          <w:b/>
          <w:sz w:val="28"/>
          <w:szCs w:val="28"/>
          <w:u w:val="single"/>
        </w:rPr>
      </w:pPr>
      <w:r w:rsidRPr="00F148DE">
        <w:rPr>
          <w:b/>
          <w:sz w:val="28"/>
          <w:szCs w:val="28"/>
          <w:u w:val="single"/>
        </w:rPr>
        <w:t xml:space="preserve"> </w:t>
      </w:r>
      <w:r w:rsidRPr="00F148DE">
        <w:rPr>
          <w:b/>
          <w:color w:val="333333"/>
          <w:sz w:val="28"/>
          <w:szCs w:val="28"/>
          <w:u w:val="single"/>
        </w:rPr>
        <w:t>Ceník placených služeb a poplatků Obecní knihovny v Dražůvkách.</w:t>
      </w:r>
    </w:p>
    <w:p w:rsidR="00F8603F" w:rsidRDefault="00F8603F" w:rsidP="00F8603F">
      <w:pPr>
        <w:pStyle w:val="Normlnweb"/>
        <w:rPr>
          <w:rFonts w:ascii="Arial" w:hAnsi="Arial" w:cs="Arial"/>
          <w:color w:val="333333"/>
          <w:sz w:val="20"/>
          <w:szCs w:val="20"/>
        </w:rPr>
      </w:pPr>
    </w:p>
    <w:p w:rsidR="00F8603F" w:rsidRDefault="00F8603F" w:rsidP="00F8603F">
      <w:pPr>
        <w:pStyle w:val="Normlnweb"/>
        <w:rPr>
          <w:rFonts w:ascii="Arial" w:hAnsi="Arial" w:cs="Arial"/>
          <w:color w:val="333333"/>
          <w:sz w:val="20"/>
          <w:szCs w:val="20"/>
        </w:rPr>
      </w:pPr>
    </w:p>
    <w:p w:rsidR="00F8603F" w:rsidRPr="00F148DE" w:rsidRDefault="00F8603F" w:rsidP="00F8603F">
      <w:pPr>
        <w:pStyle w:val="Normlnweb"/>
        <w:ind w:firstLine="708"/>
        <w:rPr>
          <w:color w:val="333333"/>
        </w:rPr>
      </w:pPr>
      <w:r w:rsidRPr="00F148DE">
        <w:rPr>
          <w:color w:val="333333"/>
        </w:rPr>
        <w:t xml:space="preserve">Dospělá </w:t>
      </w:r>
      <w:proofErr w:type="gramStart"/>
      <w:r w:rsidRPr="00F148DE">
        <w:rPr>
          <w:color w:val="333333"/>
        </w:rPr>
        <w:t>osoba  -</w:t>
      </w:r>
      <w:proofErr w:type="gramEnd"/>
      <w:r w:rsidRPr="00F148DE">
        <w:rPr>
          <w:color w:val="333333"/>
        </w:rPr>
        <w:t xml:space="preserve"> 20,-/rok</w:t>
      </w:r>
    </w:p>
    <w:p w:rsidR="00F8603F" w:rsidRPr="00F148DE" w:rsidRDefault="00F8603F" w:rsidP="00F8603F">
      <w:pPr>
        <w:pStyle w:val="Normlnweb"/>
        <w:ind w:firstLine="708"/>
        <w:rPr>
          <w:color w:val="333333"/>
        </w:rPr>
      </w:pPr>
      <w:r w:rsidRPr="00F148DE">
        <w:rPr>
          <w:color w:val="333333"/>
        </w:rPr>
        <w:t>Děti do 15 let    - 10,-/rok</w:t>
      </w: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9C0BE7">
      <w:pPr>
        <w:jc w:val="center"/>
        <w:rPr>
          <w:b/>
          <w:sz w:val="24"/>
          <w:szCs w:val="24"/>
        </w:rPr>
      </w:pPr>
    </w:p>
    <w:p w:rsidR="00F8603F" w:rsidRDefault="00F8603F" w:rsidP="00D21FDE">
      <w:pPr>
        <w:rPr>
          <w:b/>
          <w:sz w:val="24"/>
          <w:szCs w:val="24"/>
        </w:rPr>
      </w:pPr>
    </w:p>
    <w:p w:rsidR="00D21FDE" w:rsidRDefault="00D21FDE" w:rsidP="00D21FDE">
      <w:pPr>
        <w:rPr>
          <w:b/>
          <w:sz w:val="24"/>
          <w:szCs w:val="24"/>
        </w:rPr>
      </w:pPr>
      <w:bookmarkStart w:id="0" w:name="_GoBack"/>
      <w:bookmarkEnd w:id="0"/>
    </w:p>
    <w:p w:rsidR="008676BB" w:rsidRPr="00F8603F" w:rsidRDefault="00CE1223" w:rsidP="00F8603F">
      <w:pPr>
        <w:jc w:val="center"/>
        <w:rPr>
          <w:b/>
          <w:sz w:val="28"/>
          <w:szCs w:val="28"/>
          <w:u w:val="single"/>
        </w:rPr>
      </w:pPr>
      <w:r w:rsidRPr="00F8603F">
        <w:rPr>
          <w:b/>
          <w:sz w:val="28"/>
          <w:szCs w:val="28"/>
          <w:u w:val="single"/>
        </w:rPr>
        <w:lastRenderedPageBreak/>
        <w:t xml:space="preserve">Příloha </w:t>
      </w:r>
      <w:r w:rsidR="009C0BE7" w:rsidRPr="00F8603F">
        <w:rPr>
          <w:b/>
          <w:sz w:val="28"/>
          <w:szCs w:val="28"/>
          <w:u w:val="single"/>
        </w:rPr>
        <w:t xml:space="preserve">č. </w:t>
      </w:r>
      <w:r w:rsidR="00F8603F" w:rsidRPr="00F8603F">
        <w:rPr>
          <w:b/>
          <w:sz w:val="28"/>
          <w:szCs w:val="28"/>
          <w:u w:val="single"/>
        </w:rPr>
        <w:t>2</w:t>
      </w:r>
      <w:r w:rsidR="009C0BE7" w:rsidRPr="00F8603F">
        <w:rPr>
          <w:b/>
          <w:sz w:val="28"/>
          <w:szCs w:val="28"/>
          <w:u w:val="single"/>
        </w:rPr>
        <w:t xml:space="preserve"> knihovního řádu</w:t>
      </w:r>
    </w:p>
    <w:p w:rsidR="00CE1223" w:rsidRPr="00F8603F" w:rsidRDefault="00CE1223" w:rsidP="00F8603F">
      <w:pPr>
        <w:pStyle w:val="Nadpis1"/>
        <w:jc w:val="center"/>
        <w:rPr>
          <w:sz w:val="28"/>
          <w:szCs w:val="28"/>
          <w:u w:val="single"/>
        </w:rPr>
      </w:pPr>
    </w:p>
    <w:p w:rsidR="00E8025F" w:rsidRPr="00F8603F" w:rsidRDefault="00E8025F" w:rsidP="00F8603F">
      <w:pPr>
        <w:pStyle w:val="Nadpis1"/>
        <w:jc w:val="center"/>
        <w:rPr>
          <w:sz w:val="28"/>
          <w:szCs w:val="28"/>
          <w:u w:val="single"/>
        </w:rPr>
      </w:pPr>
      <w:r w:rsidRPr="00F8603F">
        <w:rPr>
          <w:sz w:val="28"/>
          <w:szCs w:val="28"/>
          <w:u w:val="single"/>
        </w:rPr>
        <w:t>Poučení o ochraně osobních údajů</w:t>
      </w:r>
    </w:p>
    <w:p w:rsidR="00E8025F" w:rsidRPr="00E8025F" w:rsidRDefault="00E8025F" w:rsidP="00E8025F">
      <w:pPr>
        <w:rPr>
          <w:sz w:val="24"/>
          <w:szCs w:val="24"/>
        </w:rPr>
      </w:pPr>
    </w:p>
    <w:p w:rsidR="00E8025F" w:rsidRPr="00006425" w:rsidRDefault="00E8025F" w:rsidP="00E8025F">
      <w:pPr>
        <w:rPr>
          <w:sz w:val="24"/>
          <w:szCs w:val="24"/>
        </w:rPr>
      </w:pPr>
      <w:r w:rsidRPr="00006425">
        <w:rPr>
          <w:b/>
          <w:sz w:val="24"/>
          <w:szCs w:val="24"/>
        </w:rPr>
        <w:t>Správcem osobních údajů</w:t>
      </w:r>
      <w:r w:rsidRPr="00006425">
        <w:rPr>
          <w:sz w:val="24"/>
          <w:szCs w:val="24"/>
        </w:rPr>
        <w:t xml:space="preserve"> uživatelů knihovny je</w:t>
      </w:r>
      <w:r w:rsidRPr="00006425">
        <w:rPr>
          <w:rStyle w:val="PodnadpisChar"/>
          <w:color w:val="auto"/>
          <w:sz w:val="24"/>
        </w:rPr>
        <w:t xml:space="preserve"> </w:t>
      </w:r>
      <w:r w:rsidR="00006425" w:rsidRPr="00006425">
        <w:rPr>
          <w:sz w:val="24"/>
          <w:szCs w:val="24"/>
        </w:rPr>
        <w:t>Obecní úřad Dražůvky</w:t>
      </w:r>
      <w:r w:rsidRPr="00006425">
        <w:rPr>
          <w:rStyle w:val="PodnadpisChar"/>
          <w:color w:val="auto"/>
          <w:sz w:val="24"/>
        </w:rPr>
        <w:t xml:space="preserve"> </w:t>
      </w:r>
      <w:r w:rsidRPr="00006425">
        <w:rPr>
          <w:sz w:val="24"/>
          <w:szCs w:val="24"/>
        </w:rPr>
        <w:t>(dále je</w:t>
      </w:r>
      <w:r w:rsidR="00006425" w:rsidRPr="00006425">
        <w:rPr>
          <w:sz w:val="24"/>
          <w:szCs w:val="24"/>
        </w:rPr>
        <w:t xml:space="preserve">n </w:t>
      </w:r>
      <w:r w:rsidRPr="00006425">
        <w:rPr>
          <w:rStyle w:val="PodnadpisChar"/>
          <w:color w:val="auto"/>
          <w:sz w:val="24"/>
        </w:rPr>
        <w:t>knihovna</w:t>
      </w:r>
      <w:r w:rsidRPr="00006425">
        <w:rPr>
          <w:sz w:val="24"/>
          <w:szCs w:val="24"/>
        </w:rPr>
        <w:t>)</w:t>
      </w:r>
    </w:p>
    <w:p w:rsidR="00E8025F" w:rsidRPr="00E8025F" w:rsidRDefault="00E8025F" w:rsidP="00E8025F">
      <w:pPr>
        <w:rPr>
          <w:sz w:val="24"/>
          <w:szCs w:val="24"/>
        </w:rPr>
      </w:pPr>
    </w:p>
    <w:p w:rsidR="00E8025F" w:rsidRPr="00006425" w:rsidRDefault="00E8025F" w:rsidP="00E8025F">
      <w:pPr>
        <w:rPr>
          <w:sz w:val="24"/>
          <w:szCs w:val="24"/>
        </w:rPr>
      </w:pPr>
      <w:r w:rsidRPr="00006425">
        <w:rPr>
          <w:sz w:val="24"/>
          <w:szCs w:val="24"/>
        </w:rPr>
        <w:t xml:space="preserve">Knihovna zpracovává osobní údaje registrovaných uživatelů v tomto </w:t>
      </w:r>
      <w:r w:rsidRPr="00006425">
        <w:rPr>
          <w:b/>
          <w:sz w:val="24"/>
          <w:szCs w:val="24"/>
        </w:rPr>
        <w:t>rozsahu</w:t>
      </w:r>
      <w:r w:rsidRPr="00006425">
        <w:rPr>
          <w:sz w:val="24"/>
          <w:szCs w:val="24"/>
        </w:rPr>
        <w:t xml:space="preserve">: </w:t>
      </w:r>
    </w:p>
    <w:p w:rsidR="00E8025F" w:rsidRPr="00006425" w:rsidRDefault="00E8025F" w:rsidP="00E8025F">
      <w:pPr>
        <w:rPr>
          <w:sz w:val="24"/>
          <w:szCs w:val="24"/>
        </w:rPr>
      </w:pPr>
      <w:r w:rsidRPr="00006425">
        <w:rPr>
          <w:sz w:val="24"/>
          <w:szCs w:val="24"/>
        </w:rPr>
        <w:t xml:space="preserve">Povinné identifikační údaje: (jméno, příjmení, datum narození, adresa trvalého pobytu …) </w:t>
      </w:r>
    </w:p>
    <w:p w:rsidR="00E8025F" w:rsidRPr="00006425" w:rsidRDefault="00E8025F" w:rsidP="00006425">
      <w:pPr>
        <w:rPr>
          <w:rStyle w:val="Zdraznn"/>
          <w:sz w:val="24"/>
          <w:szCs w:val="24"/>
        </w:rPr>
      </w:pPr>
      <w:r w:rsidRPr="00006425">
        <w:rPr>
          <w:sz w:val="24"/>
          <w:szCs w:val="24"/>
        </w:rPr>
        <w:t>Nepovinné kontaktní údaje: (doručovací adresa, e-mail, telefon…)</w:t>
      </w:r>
    </w:p>
    <w:p w:rsidR="00E8025F" w:rsidRPr="00006425" w:rsidRDefault="00E8025F" w:rsidP="00006425">
      <w:pPr>
        <w:rPr>
          <w:rStyle w:val="Zdraznn"/>
          <w:sz w:val="24"/>
          <w:szCs w:val="24"/>
        </w:rPr>
      </w:pPr>
      <w:r w:rsidRPr="00006425">
        <w:rPr>
          <w:sz w:val="24"/>
          <w:szCs w:val="24"/>
        </w:rPr>
        <w:t>Služební údaje: (číslo čtenářského průkazu, přehled výpůjček včetně historie, přehled rezervací, upomínání…)</w:t>
      </w:r>
    </w:p>
    <w:p w:rsidR="00E8025F" w:rsidRPr="00006425" w:rsidRDefault="00E8025F" w:rsidP="00006425">
      <w:pPr>
        <w:rPr>
          <w:sz w:val="24"/>
          <w:szCs w:val="24"/>
        </w:rPr>
      </w:pPr>
      <w:r w:rsidRPr="00006425">
        <w:rPr>
          <w:sz w:val="24"/>
          <w:szCs w:val="24"/>
        </w:rPr>
        <w:t>Účetní údaje o provedených o peněžitých transakcích, zejména o jejich účelu, místě, čase a dalších náležitostech.</w:t>
      </w:r>
    </w:p>
    <w:p w:rsidR="00E8025F" w:rsidRPr="00006425" w:rsidRDefault="00E8025F" w:rsidP="00006425">
      <w:pPr>
        <w:rPr>
          <w:sz w:val="24"/>
          <w:szCs w:val="24"/>
        </w:rPr>
      </w:pPr>
      <w:r w:rsidRPr="00006425">
        <w:rPr>
          <w:sz w:val="24"/>
          <w:szCs w:val="24"/>
        </w:rPr>
        <w:t>Další údaje (údaj o ZTP…)</w:t>
      </w:r>
    </w:p>
    <w:p w:rsidR="00E8025F" w:rsidRPr="00006425" w:rsidRDefault="00E8025F" w:rsidP="00E8025F">
      <w:pPr>
        <w:rPr>
          <w:rStyle w:val="Zdraznn"/>
          <w:i w:val="0"/>
          <w:sz w:val="24"/>
          <w:szCs w:val="24"/>
        </w:rPr>
      </w:pPr>
    </w:p>
    <w:p w:rsidR="00E8025F" w:rsidRPr="00006425" w:rsidRDefault="00E8025F" w:rsidP="00006425">
      <w:pPr>
        <w:rPr>
          <w:i/>
        </w:rPr>
      </w:pPr>
      <w:r w:rsidRPr="00006425">
        <w:rPr>
          <w:rStyle w:val="Zdraznn"/>
          <w:i w:val="0"/>
          <w:sz w:val="24"/>
          <w:szCs w:val="24"/>
        </w:rPr>
        <w:t xml:space="preserve">Dále knihovna uchovává identifikační údaje zákonného zástupce, je-li registrovaný uživatel mladší </w:t>
      </w:r>
      <w:r w:rsidR="00F148DE" w:rsidRPr="00006425">
        <w:rPr>
          <w:rStyle w:val="PodnadpisChar"/>
          <w:i w:val="0"/>
          <w:color w:val="auto"/>
          <w:sz w:val="24"/>
        </w:rPr>
        <w:t>15</w:t>
      </w:r>
      <w:r w:rsidRPr="00006425">
        <w:rPr>
          <w:rStyle w:val="Zdraznn"/>
          <w:i w:val="0"/>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006425">
        <w:rPr>
          <w:sz w:val="24"/>
          <w:szCs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006425">
        <w:rPr>
          <w:sz w:val="24"/>
          <w:szCs w:val="24"/>
        </w:rPr>
        <w:t>Registrovaný uživatel může také požádat o vymazání historie výpůjček, aniž by byla ukončena jeho registrace</w:t>
      </w:r>
      <w:r w:rsidRPr="00006425">
        <w:rPr>
          <w:sz w:val="24"/>
          <w:szCs w:val="24"/>
        </w:rPr>
        <w:footnoteReference w:id="1"/>
      </w:r>
      <w:r w:rsidRPr="00006425">
        <w:rPr>
          <w:sz w:val="24"/>
          <w:szCs w:val="24"/>
        </w:rPr>
        <w:t>.</w:t>
      </w:r>
      <w:r w:rsidRPr="00E8025F">
        <w:rPr>
          <w:sz w:val="24"/>
          <w:szCs w:val="24"/>
        </w:rPr>
        <w:t xml:space="preserve"> Osobní údaje v počítačových databázích jsou likvidovány vymazáním identifikačních údajů (</w:t>
      </w:r>
      <w:proofErr w:type="spellStart"/>
      <w:r w:rsidRPr="00E8025F">
        <w:rPr>
          <w:sz w:val="24"/>
          <w:szCs w:val="24"/>
        </w:rPr>
        <w:t>anonymizace</w:t>
      </w:r>
      <w:proofErr w:type="spellEnd"/>
      <w:r w:rsidRPr="00E8025F">
        <w:rPr>
          <w:sz w:val="24"/>
          <w:szCs w:val="24"/>
        </w:rPr>
        <w:t>). Osobní údaje v listinné podobě jsou likvidovány dle Spisového a skartačního řádu</w:t>
      </w:r>
      <w:r w:rsidR="00006425">
        <w:rPr>
          <w:sz w:val="24"/>
          <w:szCs w:val="24"/>
        </w:rPr>
        <w:t xml:space="preserve"> Obce Dražůvky</w:t>
      </w:r>
      <w:r w:rsidRPr="00E8025F">
        <w:rPr>
          <w:sz w:val="24"/>
          <w:szCs w:val="24"/>
        </w:rPr>
        <w:t>.</w:t>
      </w: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Default="00E8025F" w:rsidP="00E8025F">
      <w:pPr>
        <w:rPr>
          <w:rStyle w:val="Siln"/>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F148DE" w:rsidRPr="00E8025F" w:rsidRDefault="00F148DE" w:rsidP="00E8025F">
      <w:pPr>
        <w:rPr>
          <w:rStyle w:val="Siln"/>
          <w:b w:val="0"/>
          <w:sz w:val="24"/>
          <w:szCs w:val="24"/>
        </w:rPr>
      </w:pPr>
    </w:p>
    <w:p w:rsidR="00E8025F" w:rsidRPr="00F148DE" w:rsidRDefault="00E8025F" w:rsidP="00E8025F">
      <w:pPr>
        <w:rPr>
          <w:rStyle w:val="Siln"/>
          <w:b w:val="0"/>
          <w:sz w:val="24"/>
          <w:szCs w:val="24"/>
        </w:rPr>
      </w:pPr>
      <w:r w:rsidRPr="00F148DE">
        <w:rPr>
          <w:rStyle w:val="Siln"/>
          <w:b w:val="0"/>
          <w:sz w:val="24"/>
          <w:szCs w:val="24"/>
        </w:rPr>
        <w:t xml:space="preserve">Osobní údaje </w:t>
      </w:r>
      <w:r w:rsidR="00F148DE" w:rsidRPr="00F148DE">
        <w:rPr>
          <w:rStyle w:val="Siln"/>
          <w:b w:val="0"/>
          <w:sz w:val="24"/>
          <w:szCs w:val="24"/>
        </w:rPr>
        <w:t>knihovna ne</w:t>
      </w:r>
      <w:r w:rsidRPr="00F148DE">
        <w:rPr>
          <w:rStyle w:val="Siln"/>
          <w:b w:val="0"/>
          <w:sz w:val="24"/>
          <w:szCs w:val="24"/>
        </w:rPr>
        <w:t xml:space="preserve">uchovává v počítačové </w:t>
      </w:r>
      <w:r w:rsidRPr="00F148DE">
        <w:rPr>
          <w:sz w:val="24"/>
          <w:szCs w:val="24"/>
        </w:rPr>
        <w:t>databázi</w:t>
      </w:r>
      <w:r w:rsidR="00F148DE" w:rsidRPr="00F148DE">
        <w:rPr>
          <w:sz w:val="24"/>
          <w:szCs w:val="24"/>
        </w:rPr>
        <w:t>.</w:t>
      </w:r>
      <w:r w:rsidR="00F148DE" w:rsidRPr="00F148DE">
        <w:rPr>
          <w:rStyle w:val="PodnadpisChar"/>
          <w:b/>
          <w:sz w:val="24"/>
        </w:rPr>
        <w:t xml:space="preserve"> </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F148DE" w:rsidRDefault="00E8025F" w:rsidP="00E8025F">
      <w:pPr>
        <w:rPr>
          <w:sz w:val="24"/>
          <w:szCs w:val="24"/>
        </w:rPr>
      </w:pPr>
      <w:r w:rsidRPr="00E8025F">
        <w:rPr>
          <w:sz w:val="24"/>
          <w:szCs w:val="24"/>
        </w:rPr>
        <w:lastRenderedPageBreak/>
        <w:t xml:space="preserve">Dohled nad ochranou osobních údajů vykonává Úřad pro ochranu osobních údajů, na který se můžete obrátit v případě stížnosti. Budeme však rádi, pokud se s podnětem ohledně svých osobních údajů obrátíte nejprve na nás: </w:t>
      </w:r>
      <w:r w:rsidR="00F148DE" w:rsidRPr="00F148DE">
        <w:rPr>
          <w:sz w:val="24"/>
          <w:szCs w:val="24"/>
        </w:rPr>
        <w:t>Obecní knihovna Dražůvky nebo na Obecní úřad Dražůvky.</w:t>
      </w:r>
      <w:r w:rsidRPr="00F148DE">
        <w:rPr>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p w:rsidR="00F148DE" w:rsidRDefault="00F148DE" w:rsidP="00685DC3">
      <w:pPr>
        <w:rPr>
          <w:sz w:val="24"/>
          <w:szCs w:val="24"/>
        </w:rPr>
      </w:pPr>
    </w:p>
    <w:sectPr w:rsidR="00F148DE" w:rsidSect="00F8603F">
      <w:headerReference w:type="default" r:id="rId8"/>
      <w:pgSz w:w="11906" w:h="16838"/>
      <w:pgMar w:top="567" w:right="720" w:bottom="624"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EBE" w:rsidRDefault="00242EBE" w:rsidP="00685DC3">
      <w:r>
        <w:separator/>
      </w:r>
    </w:p>
  </w:endnote>
  <w:endnote w:type="continuationSeparator" w:id="0">
    <w:p w:rsidR="00242EBE" w:rsidRDefault="00242EBE"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EBE" w:rsidRDefault="00242EBE" w:rsidP="00685DC3">
      <w:r>
        <w:separator/>
      </w:r>
    </w:p>
  </w:footnote>
  <w:footnote w:type="continuationSeparator" w:id="0">
    <w:p w:rsidR="00242EBE" w:rsidRDefault="00242EBE" w:rsidP="00685DC3">
      <w:r>
        <w:continuationSeparator/>
      </w:r>
    </w:p>
  </w:footnote>
  <w:footnote w:id="1">
    <w:p w:rsidR="00E8025F" w:rsidRDefault="00E8025F" w:rsidP="00E8025F">
      <w:pPr>
        <w:pStyle w:val="Textpoznpodarou"/>
      </w:pPr>
      <w:r w:rsidRPr="00006425">
        <w:rPr>
          <w:rStyle w:val="Znakapoznpodarou"/>
        </w:rPr>
        <w:footnoteRef/>
      </w:r>
      <w:r w:rsidRPr="00006425">
        <w:t xml:space="preserve"> Nabídku okamžitého vymazání historie výpůjček nabízet pouze v případě, že je to knihovna schopna udělat!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15:restartNumberingAfterBreak="0">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15:restartNumberingAfterBreak="0">
    <w:nsid w:val="01717165"/>
    <w:multiLevelType w:val="hybridMultilevel"/>
    <w:tmpl w:val="40044068"/>
    <w:lvl w:ilvl="0" w:tplc="BE8C94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4C1112"/>
    <w:multiLevelType w:val="hybridMultilevel"/>
    <w:tmpl w:val="2844102C"/>
    <w:lvl w:ilvl="0" w:tplc="90A48F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7" w15:restartNumberingAfterBreak="0">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8" w15:restartNumberingAfterBreak="0">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7" w15:restartNumberingAfterBreak="0">
    <w:nsid w:val="5D555467"/>
    <w:multiLevelType w:val="hybridMultilevel"/>
    <w:tmpl w:val="B55CFD64"/>
    <w:lvl w:ilvl="0" w:tplc="08DAE702">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9" w15:restartNumberingAfterBreak="0">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31" w15:restartNumberingAfterBreak="0">
    <w:nsid w:val="642A633E"/>
    <w:multiLevelType w:val="hybridMultilevel"/>
    <w:tmpl w:val="BEE869F4"/>
    <w:lvl w:ilvl="0" w:tplc="6FE4047E">
      <w:start w:val="1"/>
      <w:numFmt w:val="upperRoman"/>
      <w:lvlText w:val="%1."/>
      <w:lvlJc w:val="left"/>
      <w:pPr>
        <w:ind w:left="4968" w:hanging="720"/>
      </w:pPr>
      <w:rPr>
        <w:rFonts w:hint="default"/>
      </w:rPr>
    </w:lvl>
    <w:lvl w:ilvl="1" w:tplc="04050019" w:tentative="1">
      <w:start w:val="1"/>
      <w:numFmt w:val="lowerLetter"/>
      <w:lvlText w:val="%2."/>
      <w:lvlJc w:val="left"/>
      <w:pPr>
        <w:ind w:left="5328" w:hanging="360"/>
      </w:pPr>
    </w:lvl>
    <w:lvl w:ilvl="2" w:tplc="0405001B" w:tentative="1">
      <w:start w:val="1"/>
      <w:numFmt w:val="lowerRoman"/>
      <w:lvlText w:val="%3."/>
      <w:lvlJc w:val="right"/>
      <w:pPr>
        <w:ind w:left="6048" w:hanging="180"/>
      </w:pPr>
    </w:lvl>
    <w:lvl w:ilvl="3" w:tplc="0405000F" w:tentative="1">
      <w:start w:val="1"/>
      <w:numFmt w:val="decimal"/>
      <w:lvlText w:val="%4."/>
      <w:lvlJc w:val="left"/>
      <w:pPr>
        <w:ind w:left="6768" w:hanging="360"/>
      </w:pPr>
    </w:lvl>
    <w:lvl w:ilvl="4" w:tplc="04050019" w:tentative="1">
      <w:start w:val="1"/>
      <w:numFmt w:val="lowerLetter"/>
      <w:lvlText w:val="%5."/>
      <w:lvlJc w:val="left"/>
      <w:pPr>
        <w:ind w:left="7488" w:hanging="360"/>
      </w:pPr>
    </w:lvl>
    <w:lvl w:ilvl="5" w:tplc="0405001B" w:tentative="1">
      <w:start w:val="1"/>
      <w:numFmt w:val="lowerRoman"/>
      <w:lvlText w:val="%6."/>
      <w:lvlJc w:val="right"/>
      <w:pPr>
        <w:ind w:left="8208" w:hanging="180"/>
      </w:pPr>
    </w:lvl>
    <w:lvl w:ilvl="6" w:tplc="0405000F" w:tentative="1">
      <w:start w:val="1"/>
      <w:numFmt w:val="decimal"/>
      <w:lvlText w:val="%7."/>
      <w:lvlJc w:val="left"/>
      <w:pPr>
        <w:ind w:left="8928" w:hanging="360"/>
      </w:pPr>
    </w:lvl>
    <w:lvl w:ilvl="7" w:tplc="04050019" w:tentative="1">
      <w:start w:val="1"/>
      <w:numFmt w:val="lowerLetter"/>
      <w:lvlText w:val="%8."/>
      <w:lvlJc w:val="left"/>
      <w:pPr>
        <w:ind w:left="9648" w:hanging="360"/>
      </w:pPr>
    </w:lvl>
    <w:lvl w:ilvl="8" w:tplc="0405001B" w:tentative="1">
      <w:start w:val="1"/>
      <w:numFmt w:val="lowerRoman"/>
      <w:lvlText w:val="%9."/>
      <w:lvlJc w:val="right"/>
      <w:pPr>
        <w:ind w:left="10368" w:hanging="180"/>
      </w:pPr>
    </w:lvl>
  </w:abstractNum>
  <w:abstractNum w:abstractNumId="32" w15:restartNumberingAfterBreak="0">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num>
  <w:num w:numId="7">
    <w:abstractNumId w:val="30"/>
  </w:num>
  <w:num w:numId="8">
    <w:abstractNumId w:val="16"/>
  </w:num>
  <w:num w:numId="9">
    <w:abstractNumId w:val="1"/>
  </w:num>
  <w:num w:numId="10">
    <w:abstractNumId w:val="15"/>
  </w:num>
  <w:num w:numId="11">
    <w:abstractNumId w:val="29"/>
  </w:num>
  <w:num w:numId="12">
    <w:abstractNumId w:val="3"/>
  </w:num>
  <w:num w:numId="13">
    <w:abstractNumId w:val="10"/>
  </w:num>
  <w:num w:numId="14">
    <w:abstractNumId w:val="4"/>
  </w:num>
  <w:num w:numId="15">
    <w:abstractNumId w:val="13"/>
  </w:num>
  <w:num w:numId="16">
    <w:abstractNumId w:val="19"/>
  </w:num>
  <w:num w:numId="17">
    <w:abstractNumId w:val="12"/>
  </w:num>
  <w:num w:numId="18">
    <w:abstractNumId w:val="20"/>
  </w:num>
  <w:num w:numId="19">
    <w:abstractNumId w:val="7"/>
  </w:num>
  <w:num w:numId="20">
    <w:abstractNumId w:val="24"/>
  </w:num>
  <w:num w:numId="21">
    <w:abstractNumId w:val="22"/>
  </w:num>
  <w:num w:numId="22">
    <w:abstractNumId w:val="5"/>
  </w:num>
  <w:num w:numId="23">
    <w:abstractNumId w:val="14"/>
  </w:num>
  <w:num w:numId="24">
    <w:abstractNumId w:val="6"/>
  </w:num>
  <w:num w:numId="25">
    <w:abstractNumId w:val="23"/>
  </w:num>
  <w:num w:numId="26">
    <w:abstractNumId w:val="8"/>
  </w:num>
  <w:num w:numId="27">
    <w:abstractNumId w:val="34"/>
  </w:num>
  <w:num w:numId="28">
    <w:abstractNumId w:val="18"/>
  </w:num>
  <w:num w:numId="29">
    <w:abstractNumId w:val="33"/>
  </w:num>
  <w:num w:numId="30">
    <w:abstractNumId w:val="32"/>
  </w:num>
  <w:num w:numId="31">
    <w:abstractNumId w:val="11"/>
  </w:num>
  <w:num w:numId="32">
    <w:abstractNumId w:val="21"/>
  </w:num>
  <w:num w:numId="33">
    <w:abstractNumId w:val="25"/>
  </w:num>
  <w:num w:numId="34">
    <w:abstractNumId w:val="9"/>
  </w:num>
  <w:num w:numId="35">
    <w:abstractNumId w:val="27"/>
  </w:num>
  <w:num w:numId="36">
    <w:abstractNumId w:val="3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C3"/>
    <w:rsid w:val="00006425"/>
    <w:rsid w:val="000561D7"/>
    <w:rsid w:val="001E519A"/>
    <w:rsid w:val="00242EBE"/>
    <w:rsid w:val="00263683"/>
    <w:rsid w:val="003966DF"/>
    <w:rsid w:val="003C7963"/>
    <w:rsid w:val="003E3A7E"/>
    <w:rsid w:val="005B4632"/>
    <w:rsid w:val="00627D5F"/>
    <w:rsid w:val="00685DC3"/>
    <w:rsid w:val="007745A2"/>
    <w:rsid w:val="007A0C70"/>
    <w:rsid w:val="008547C7"/>
    <w:rsid w:val="00861392"/>
    <w:rsid w:val="008676BB"/>
    <w:rsid w:val="009C0BE7"/>
    <w:rsid w:val="00B7574E"/>
    <w:rsid w:val="00CD67F1"/>
    <w:rsid w:val="00CE1223"/>
    <w:rsid w:val="00CE6474"/>
    <w:rsid w:val="00D21FDE"/>
    <w:rsid w:val="00E00007"/>
    <w:rsid w:val="00E43F13"/>
    <w:rsid w:val="00E747F7"/>
    <w:rsid w:val="00E8025F"/>
    <w:rsid w:val="00F00567"/>
    <w:rsid w:val="00F148DE"/>
    <w:rsid w:val="00F860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DA32"/>
  <w15:chartTrackingRefBased/>
  <w15:docId w15:val="{0078142D-6563-4143-9DE9-F2934789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nadpis">
    <w:name w:val="Subtitle"/>
    <w:basedOn w:val="Normln"/>
    <w:next w:val="Normln"/>
    <w:link w:val="Podnadpis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nadpisChar">
    <w:name w:val="Podnadpis Char"/>
    <w:basedOn w:val="Standardnpsmoodstavce"/>
    <w:link w:val="Podnadpis"/>
    <w:rsid w:val="008676BB"/>
    <w:rPr>
      <w:rFonts w:eastAsiaTheme="majorEastAsia" w:cstheme="majorBidi"/>
      <w:i/>
      <w:iCs/>
      <w:color w:val="5B9BD5" w:themeColor="accent1"/>
      <w:spacing w:val="15"/>
      <w:szCs w:val="24"/>
      <w:lang w:eastAsia="cs-CZ"/>
    </w:rPr>
  </w:style>
  <w:style w:type="paragraph" w:styleId="Normlnweb">
    <w:name w:val="Normal (Web)"/>
    <w:basedOn w:val="Normln"/>
    <w:uiPriority w:val="99"/>
    <w:semiHidden/>
    <w:unhideWhenUsed/>
    <w:rsid w:val="00F148DE"/>
    <w:pPr>
      <w:spacing w:before="100" w:beforeAutospacing="1" w:after="100" w:afterAutospacing="1"/>
    </w:pPr>
    <w:rPr>
      <w:rFonts w:eastAsia="Times New Roman"/>
      <w:sz w:val="24"/>
      <w:szCs w:val="24"/>
    </w:rPr>
  </w:style>
  <w:style w:type="paragraph" w:styleId="Textbubliny">
    <w:name w:val="Balloon Text"/>
    <w:basedOn w:val="Normln"/>
    <w:link w:val="TextbublinyChar"/>
    <w:uiPriority w:val="99"/>
    <w:semiHidden/>
    <w:unhideWhenUsed/>
    <w:rsid w:val="00B7574E"/>
    <w:rPr>
      <w:rFonts w:ascii="Arial" w:hAnsi="Arial" w:cs="Arial"/>
      <w:sz w:val="18"/>
      <w:szCs w:val="18"/>
    </w:rPr>
  </w:style>
  <w:style w:type="character" w:customStyle="1" w:styleId="TextbublinyChar">
    <w:name w:val="Text bubliny Char"/>
    <w:basedOn w:val="Standardnpsmoodstavce"/>
    <w:link w:val="Textbubliny"/>
    <w:uiPriority w:val="99"/>
    <w:semiHidden/>
    <w:rsid w:val="00B7574E"/>
    <w:rPr>
      <w:rFonts w:ascii="Arial" w:eastAsiaTheme="minorEastAsia"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05642">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A6B0-0E1C-4E8B-8B33-86585CBC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2017</Words>
  <Characters>11901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Vít</dc:creator>
  <cp:keywords/>
  <dc:description/>
  <cp:lastModifiedBy>uzivatel</cp:lastModifiedBy>
  <cp:revision>10</cp:revision>
  <cp:lastPrinted>2018-08-30T05:46:00Z</cp:lastPrinted>
  <dcterms:created xsi:type="dcterms:W3CDTF">2018-06-12T12:43:00Z</dcterms:created>
  <dcterms:modified xsi:type="dcterms:W3CDTF">2018-09-03T11:35:00Z</dcterms:modified>
</cp:coreProperties>
</file>